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A974BFD"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836140">
        <w:rPr>
          <w:noProof w:val="0"/>
          <w:sz w:val="24"/>
          <w:szCs w:val="24"/>
          <w:lang w:val="de-DE"/>
        </w:rPr>
        <w:t>91</w:t>
      </w:r>
      <w:r w:rsidR="004E43B7" w:rsidRPr="004E43B7">
        <w:rPr>
          <w:noProof w:val="0"/>
          <w:sz w:val="24"/>
          <w:szCs w:val="24"/>
          <w:lang w:val="de-DE"/>
        </w:rPr>
        <w:t>e</w:t>
      </w:r>
      <w:r w:rsidRPr="004E43B7">
        <w:rPr>
          <w:bCs/>
          <w:noProof w:val="0"/>
          <w:sz w:val="24"/>
          <w:szCs w:val="24"/>
          <w:lang w:val="de-DE"/>
        </w:rPr>
        <w:tab/>
      </w:r>
      <w:bookmarkStart w:id="1" w:name="_GoBack"/>
      <w:bookmarkEnd w:id="1"/>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AD00A0">
        <w:rPr>
          <w:noProof w:val="0"/>
          <w:sz w:val="24"/>
          <w:szCs w:val="24"/>
          <w:lang w:val="de-DE"/>
        </w:rPr>
        <w:t>2</w:t>
      </w:r>
      <w:r w:rsidR="00836140">
        <w:rPr>
          <w:noProof w:val="0"/>
          <w:sz w:val="24"/>
          <w:szCs w:val="24"/>
          <w:lang w:val="de-DE"/>
        </w:rPr>
        <w:t>10723</w:t>
      </w:r>
    </w:p>
    <w:p w14:paraId="231362B2" w14:textId="06084345" w:rsidR="00CD4C7B" w:rsidRPr="004E43B7" w:rsidRDefault="00AD00A0" w:rsidP="5A7F95BF">
      <w:pPr>
        <w:pStyle w:val="Header"/>
        <w:tabs>
          <w:tab w:val="right" w:pos="9639"/>
        </w:tabs>
        <w:rPr>
          <w:i/>
          <w:noProof w:val="0"/>
          <w:sz w:val="24"/>
          <w:szCs w:val="24"/>
        </w:rPr>
      </w:pPr>
      <w:r>
        <w:rPr>
          <w:rFonts w:eastAsia="SimSun"/>
          <w:noProof w:val="0"/>
          <w:sz w:val="24"/>
          <w:szCs w:val="24"/>
          <w:lang w:eastAsia="zh-CN"/>
        </w:rPr>
        <w:t xml:space="preserve">Electronic Meeting, </w:t>
      </w:r>
      <w:r w:rsidR="00836140">
        <w:rPr>
          <w:rFonts w:eastAsia="SimSun"/>
          <w:noProof w:val="0"/>
          <w:sz w:val="24"/>
          <w:szCs w:val="24"/>
          <w:lang w:eastAsia="zh-CN"/>
        </w:rPr>
        <w:t>16</w:t>
      </w:r>
      <w:r w:rsidRPr="00E12955">
        <w:rPr>
          <w:rFonts w:eastAsia="SimSun"/>
          <w:noProof w:val="0"/>
          <w:sz w:val="24"/>
          <w:szCs w:val="24"/>
          <w:lang w:eastAsia="zh-CN"/>
        </w:rPr>
        <w:t xml:space="preserve"> - </w:t>
      </w:r>
      <w:r w:rsidR="00836140">
        <w:rPr>
          <w:rFonts w:eastAsia="SimSun"/>
          <w:noProof w:val="0"/>
          <w:sz w:val="24"/>
          <w:szCs w:val="24"/>
          <w:lang w:eastAsia="zh-CN"/>
        </w:rPr>
        <w:t>26</w:t>
      </w:r>
      <w:r>
        <w:rPr>
          <w:rFonts w:eastAsia="SimSun"/>
          <w:noProof w:val="0"/>
          <w:sz w:val="24"/>
          <w:szCs w:val="24"/>
          <w:lang w:eastAsia="zh-CN"/>
        </w:rPr>
        <w:t xml:space="preserve"> </w:t>
      </w:r>
      <w:r w:rsidR="00836140">
        <w:rPr>
          <w:rFonts w:eastAsia="SimSun"/>
          <w:noProof w:val="0"/>
          <w:sz w:val="24"/>
          <w:szCs w:val="24"/>
          <w:lang w:eastAsia="zh-CN"/>
        </w:rPr>
        <w:t xml:space="preserve">March </w:t>
      </w:r>
      <w:r>
        <w:rPr>
          <w:rFonts w:eastAsia="SimSun"/>
          <w:noProof w:val="0"/>
          <w:sz w:val="24"/>
          <w:szCs w:val="24"/>
          <w:lang w:eastAsia="zh-CN"/>
        </w:rPr>
        <w:t>20</w:t>
      </w:r>
      <w:r w:rsidR="00836140">
        <w:rPr>
          <w:rFonts w:eastAsia="SimSun"/>
          <w:noProof w:val="0"/>
          <w:sz w:val="24"/>
          <w:szCs w:val="24"/>
          <w:lang w:eastAsia="zh-CN"/>
        </w:rPr>
        <w:t>21</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3C6A0F51"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1B654C">
        <w:rPr>
          <w:rFonts w:cs="Arial"/>
          <w:b/>
          <w:bCs/>
          <w:sz w:val="24"/>
        </w:rPr>
        <w:t>9</w:t>
      </w:r>
      <w:r w:rsidR="00836140">
        <w:rPr>
          <w:rFonts w:cs="Arial"/>
          <w:b/>
          <w:bCs/>
          <w:sz w:val="24"/>
        </w:rPr>
        <w:t>.13</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7A6863C5"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836140">
        <w:rPr>
          <w:rFonts w:ascii="Arial" w:hAnsi="Arial" w:cs="Arial"/>
          <w:b/>
          <w:bCs/>
          <w:sz w:val="24"/>
          <w:szCs w:val="24"/>
        </w:rPr>
        <w:t>Rel-18</w:t>
      </w:r>
      <w:r w:rsidR="001B654C">
        <w:rPr>
          <w:rFonts w:ascii="Arial" w:hAnsi="Arial" w:cs="Arial"/>
          <w:b/>
          <w:bCs/>
          <w:sz w:val="24"/>
          <w:szCs w:val="24"/>
        </w:rPr>
        <w:t xml:space="preserve"> </w:t>
      </w:r>
      <w:r w:rsidR="00836140">
        <w:rPr>
          <w:rFonts w:ascii="Arial" w:hAnsi="Arial" w:cs="Arial"/>
          <w:b/>
          <w:bCs/>
          <w:sz w:val="24"/>
          <w:szCs w:val="24"/>
        </w:rPr>
        <w:t>Workshop</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390F8F85" w14:textId="1C087C8D" w:rsidR="00836140" w:rsidRDefault="00836140" w:rsidP="006A3B8A">
      <w:r>
        <w:t>During RAN#90</w:t>
      </w:r>
      <w:r w:rsidR="006A3B8A" w:rsidRPr="006A3B8A">
        <w:t>e (</w:t>
      </w:r>
      <w:r>
        <w:t>December</w:t>
      </w:r>
      <w:r w:rsidR="006A3B8A" w:rsidRPr="006A3B8A">
        <w:t xml:space="preserve"> 2020) </w:t>
      </w:r>
      <w:r>
        <w:t xml:space="preserve">discussions, the idea of having a workshop on Rel-18 content during "summer" 2021 was floated. This document looks into aspects of </w:t>
      </w:r>
      <w:r w:rsidR="002E02D3">
        <w:t>value</w:t>
      </w:r>
      <w:r>
        <w:t xml:space="preserve">, </w:t>
      </w:r>
      <w:r w:rsidR="002E02D3">
        <w:t>format and timing</w:t>
      </w:r>
      <w:r>
        <w:t>.</w:t>
      </w:r>
    </w:p>
    <w:p w14:paraId="5DA8B8C1" w14:textId="77777777" w:rsidR="00C93B37" w:rsidRPr="00E12955" w:rsidRDefault="00C93B37" w:rsidP="0034648F"/>
    <w:p w14:paraId="127ACA6D" w14:textId="023A696D" w:rsidR="00CD4C7B" w:rsidRPr="006A3B8A" w:rsidRDefault="00CD4C7B" w:rsidP="5A7F95BF">
      <w:pPr>
        <w:pStyle w:val="Heading1"/>
      </w:pPr>
      <w:r w:rsidRPr="006A3B8A">
        <w:t>2</w:t>
      </w:r>
      <w:r w:rsidRPr="006A3B8A">
        <w:tab/>
      </w:r>
      <w:r w:rsidR="006A3B8A" w:rsidRPr="006A3B8A">
        <w:t>Discussion</w:t>
      </w:r>
    </w:p>
    <w:p w14:paraId="024EDDB8" w14:textId="3045E3D4" w:rsidR="002E02D3" w:rsidRDefault="002E02D3" w:rsidP="002E02D3">
      <w:pPr>
        <w:pStyle w:val="Heading2"/>
      </w:pPr>
      <w:r>
        <w:t>2.1</w:t>
      </w:r>
      <w:r>
        <w:tab/>
        <w:t>Value of Workshops for Next Release</w:t>
      </w:r>
    </w:p>
    <w:p w14:paraId="0C78190F" w14:textId="6B1AE84E" w:rsidR="00836140" w:rsidRDefault="00836140" w:rsidP="006A3B8A">
      <w:r>
        <w:t>RAN has a tradition of holding workshops in advance of new releases, sometimes as separately identified events (e.g. the Rel-12 workshop in Ljubljana</w:t>
      </w:r>
      <w:r w:rsidR="002B44C3">
        <w:t xml:space="preserve"> before RAN#56), or simply by setting aside a dedicated day during a RAN plenary meeting (as for recent releases).</w:t>
      </w:r>
    </w:p>
    <w:p w14:paraId="0E5AB1D1" w14:textId="77777777" w:rsidR="002E02D3" w:rsidRDefault="002B44C3" w:rsidP="006A3B8A">
      <w:r>
        <w:t xml:space="preserve">Such workshops </w:t>
      </w:r>
      <w:r w:rsidR="002E02D3">
        <w:t>have generally proven to be</w:t>
      </w:r>
      <w:r>
        <w:t xml:space="preserve"> useful</w:t>
      </w:r>
      <w:r w:rsidR="002E02D3">
        <w:t xml:space="preserve"> for specific purposes:</w:t>
      </w:r>
    </w:p>
    <w:p w14:paraId="4C5EBCFD" w14:textId="585F58D7" w:rsidR="008C1B1C" w:rsidRDefault="008C1B1C" w:rsidP="002E02D3">
      <w:pPr>
        <w:pStyle w:val="B1"/>
      </w:pPr>
      <w:r>
        <w:t>-</w:t>
      </w:r>
      <w:r>
        <w:tab/>
        <w:t>To see what requirements SA1 has identified for the next release (because SA1 is usually one release ahead)</w:t>
      </w:r>
    </w:p>
    <w:p w14:paraId="1F2A8476" w14:textId="4853A7F2" w:rsidR="002E02D3" w:rsidRDefault="002E02D3" w:rsidP="002E02D3">
      <w:pPr>
        <w:pStyle w:val="B1"/>
      </w:pPr>
      <w:r>
        <w:t>-</w:t>
      </w:r>
      <w:r>
        <w:tab/>
        <w:t>T</w:t>
      </w:r>
      <w:r w:rsidR="002B44C3">
        <w:t xml:space="preserve">o </w:t>
      </w:r>
      <w:r>
        <w:t>allow</w:t>
      </w:r>
      <w:r w:rsidR="002B44C3">
        <w:t xml:space="preserve"> </w:t>
      </w:r>
      <w:r>
        <w:t>organisations in the</w:t>
      </w:r>
      <w:r w:rsidR="002B44C3">
        <w:t xml:space="preserve"> industry, including ver</w:t>
      </w:r>
      <w:r>
        <w:t>ticals and governments/</w:t>
      </w:r>
      <w:r w:rsidR="002B44C3">
        <w:t>regions</w:t>
      </w:r>
      <w:r>
        <w:t>, to express their views.</w:t>
      </w:r>
    </w:p>
    <w:p w14:paraId="2EE5EA25" w14:textId="421896DE" w:rsidR="002B44C3" w:rsidRDefault="002E02D3" w:rsidP="002E02D3">
      <w:pPr>
        <w:pStyle w:val="B1"/>
      </w:pPr>
      <w:r>
        <w:t>-</w:t>
      </w:r>
      <w:r>
        <w:tab/>
        <w:t>T</w:t>
      </w:r>
      <w:r w:rsidR="002B44C3">
        <w:t>o identify clear trends</w:t>
      </w:r>
      <w:r w:rsidR="00F74221">
        <w:t>/areas/topics</w:t>
      </w:r>
      <w:r w:rsidR="002B44C3">
        <w:t xml:space="preserve"> for the possible content of the next release.</w:t>
      </w:r>
    </w:p>
    <w:p w14:paraId="4780F890" w14:textId="4CD02E35" w:rsidR="00984284" w:rsidRDefault="00984284" w:rsidP="002E02D3">
      <w:pPr>
        <w:pStyle w:val="B1"/>
      </w:pPr>
      <w:r>
        <w:t>-</w:t>
      </w:r>
      <w:r>
        <w:tab/>
        <w:t>To bring together organisations with similar ideas to work together on focused topics.</w:t>
      </w:r>
    </w:p>
    <w:p w14:paraId="39449329" w14:textId="09AD57EE" w:rsidR="002E02D3" w:rsidRDefault="00984284" w:rsidP="006A3B8A">
      <w:r>
        <w:t>Generally therefore, we believe that having a Rel-18 workshop at least half a year before it is intended to define a Rel-18 package of Work Items and Study Items is a good idea.</w:t>
      </w:r>
    </w:p>
    <w:p w14:paraId="46BB6AB5" w14:textId="77777777" w:rsidR="00984284" w:rsidRDefault="00984284" w:rsidP="006A3B8A"/>
    <w:p w14:paraId="752C613A" w14:textId="662BF6C6" w:rsidR="002E02D3" w:rsidRDefault="002E02D3" w:rsidP="002E02D3">
      <w:pPr>
        <w:pStyle w:val="Heading2"/>
      </w:pPr>
      <w:r>
        <w:t>2.2</w:t>
      </w:r>
      <w:r>
        <w:tab/>
        <w:t>Workshop Format</w:t>
      </w:r>
    </w:p>
    <w:p w14:paraId="7245E730" w14:textId="4460A6FA" w:rsidR="00984284" w:rsidRDefault="002B44C3" w:rsidP="006A3B8A">
      <w:r>
        <w:t xml:space="preserve">On the other hand, because usually many contributors to such workshops have similar ideas, presentations tend to overlap considerably. </w:t>
      </w:r>
      <w:r w:rsidR="00984284">
        <w:t>Because all organisations would like to present their ideas, in practice</w:t>
      </w:r>
      <w:r w:rsidR="006D7932">
        <w:t>,</w:t>
      </w:r>
      <w:r w:rsidR="00984284">
        <w:t xml:space="preserve"> with each successive presentation there was a lot of repetition.</w:t>
      </w:r>
    </w:p>
    <w:p w14:paraId="459DE600" w14:textId="5343D2D8" w:rsidR="00836140" w:rsidRDefault="002B44C3" w:rsidP="006A3B8A">
      <w:r>
        <w:t xml:space="preserve">With the major increase in participating organisations since 2015, it has also become impossible to allow all interested companies a time slot to present their ideas. This led to less satisfactory situations where only one or two organisations </w:t>
      </w:r>
      <w:r w:rsidR="00984284">
        <w:t xml:space="preserve">picked by the RAN leadership </w:t>
      </w:r>
      <w:r>
        <w:t xml:space="preserve">were allowed to present their views as representatives of </w:t>
      </w:r>
      <w:r w:rsidR="002E02D3">
        <w:t>vendors, operators etc.</w:t>
      </w:r>
    </w:p>
    <w:p w14:paraId="2B9E1867" w14:textId="6A37C191" w:rsidR="002E02D3" w:rsidRDefault="008C1B1C" w:rsidP="006A3B8A">
      <w:r>
        <w:t>T</w:t>
      </w:r>
      <w:r w:rsidR="00984284">
        <w:t xml:space="preserve">herefore it is not very useful to have presentations of individual contributors at a Rel-18 workshop. </w:t>
      </w:r>
      <w:r>
        <w:t>Instead, we believe it will be more useful to consolidate the inputs into a number of topic-based or area-based presentations that highlight the trends based on the original inputs, and to use those consolidated presentations for discussion at the workshop.</w:t>
      </w:r>
      <w:r w:rsidR="006D7932">
        <w:t xml:space="preserve"> This consolidation can be done by the RAN leadership (if needed with the help of additional volunteers).</w:t>
      </w:r>
    </w:p>
    <w:p w14:paraId="2B6B4513" w14:textId="6519EFFF" w:rsidR="00836140" w:rsidRDefault="008C1B1C" w:rsidP="006A3B8A">
      <w:r>
        <w:t>Obviously, this will require some preparation time, but it will make the workshop more valuable in having a more focused discussion.</w:t>
      </w:r>
    </w:p>
    <w:p w14:paraId="2F18FEC0" w14:textId="2021357D" w:rsidR="008C1B1C" w:rsidRDefault="008C1B1C" w:rsidP="006A3B8A"/>
    <w:p w14:paraId="6943E795" w14:textId="3AFE1A29" w:rsidR="008C1B1C" w:rsidRDefault="008C1B1C" w:rsidP="008C1B1C">
      <w:pPr>
        <w:pStyle w:val="Heading2"/>
      </w:pPr>
      <w:r>
        <w:lastRenderedPageBreak/>
        <w:t>2.3</w:t>
      </w:r>
      <w:r>
        <w:tab/>
        <w:t>Timing</w:t>
      </w:r>
    </w:p>
    <w:p w14:paraId="350DB0C9" w14:textId="4AB9B6C2" w:rsidR="008C1B1C" w:rsidRDefault="00EB2F4A" w:rsidP="006A3B8A">
      <w:r>
        <w:t>Under normal circumstances, based on previous experience, such workshops would seem to require one full day. If it is possible to do enough preparation so that there is no need to present individual inputs, but instead concentrate on the consolidated presentations mentioned above, the time gained could be usefully spent on more detailed discussion of the areas identified, or on reducing the total time spent on the workshop.</w:t>
      </w:r>
    </w:p>
    <w:p w14:paraId="3C7DAD4B" w14:textId="33D3D166" w:rsidR="003D3CC1" w:rsidRDefault="00EB2F4A" w:rsidP="006A3B8A">
      <w:r>
        <w:t>RAN#92e is planned for 14-18 June 2021. If this were a F2F meeting, we would expect to dedicate one full day to the Rel-18 workshop</w:t>
      </w:r>
      <w:r w:rsidR="003D3CC1">
        <w:t xml:space="preserve">. </w:t>
      </w:r>
      <w:r w:rsidR="009C48A1">
        <w:t>However, RAN#92e will be an electronic meeting.</w:t>
      </w:r>
    </w:p>
    <w:p w14:paraId="6D69390F" w14:textId="31F2E0AB" w:rsidR="009C48A1" w:rsidRDefault="009C48A1" w:rsidP="006A3B8A">
      <w:r>
        <w:t>From experience, new topics are handled more efficiently by using "F2F" discussions than by pure email discussions. Translated to the situation of a electronic meeting, this means that sufficient GoToWebinar time should be planned. It will be difficult to schedule such time during the RAN#92e week. Also, the discussion will benefit if companies can concentrate on possible Rel-18 content without having to handle ongoing Rel-17 issues at the same time.</w:t>
      </w:r>
    </w:p>
    <w:p w14:paraId="562717A4" w14:textId="50CA602F" w:rsidR="009C48A1" w:rsidRDefault="009C48A1" w:rsidP="009C48A1">
      <w:r>
        <w:t>Therefore, we believe it may be best to take the Rel-18 discussions to a separate week, e.g. 21-25 June 2021, with two or three dedicated GoToWebinar sessions leading to a total available time of 6-9 hours.</w:t>
      </w:r>
    </w:p>
    <w:p w14:paraId="256D3BB0" w14:textId="7A21AFD2" w:rsidR="009C48A1" w:rsidRDefault="009C48A1" w:rsidP="006A3B8A"/>
    <w:p w14:paraId="284A4D34" w14:textId="5F551F6E" w:rsidR="00E65E13" w:rsidRPr="009C48A1" w:rsidRDefault="00E65E13" w:rsidP="00E65E13">
      <w:pPr>
        <w:pStyle w:val="Heading1"/>
      </w:pPr>
      <w:r w:rsidRPr="009C48A1">
        <w:t>3</w:t>
      </w:r>
      <w:r w:rsidRPr="009C48A1">
        <w:tab/>
      </w:r>
      <w:r w:rsidR="008C735E" w:rsidRPr="009C48A1">
        <w:t>Proposal</w:t>
      </w:r>
      <w:r w:rsidR="00716E47" w:rsidRPr="009C48A1">
        <w:t>s</w:t>
      </w:r>
    </w:p>
    <w:p w14:paraId="05229AFC" w14:textId="4FE571A7" w:rsidR="005427DF" w:rsidRPr="009C48A1" w:rsidRDefault="004B6C90" w:rsidP="004B6C90">
      <w:pPr>
        <w:rPr>
          <w:b/>
        </w:rPr>
      </w:pPr>
      <w:r w:rsidRPr="009C48A1">
        <w:rPr>
          <w:b/>
        </w:rPr>
        <w:t>Proposal</w:t>
      </w:r>
      <w:r w:rsidR="005427DF" w:rsidRPr="009C48A1">
        <w:rPr>
          <w:b/>
        </w:rPr>
        <w:t xml:space="preserve"> 1</w:t>
      </w:r>
      <w:r w:rsidRPr="009C48A1">
        <w:rPr>
          <w:b/>
        </w:rPr>
        <w:t xml:space="preserve">: </w:t>
      </w:r>
      <w:r w:rsidR="005427DF" w:rsidRPr="009C48A1">
        <w:rPr>
          <w:b/>
        </w:rPr>
        <w:t xml:space="preserve">TSG RAN </w:t>
      </w:r>
      <w:r w:rsidR="009C48A1" w:rsidRPr="009C48A1">
        <w:rPr>
          <w:b/>
        </w:rPr>
        <w:t>to hold a dedicated Rel-18 workshop</w:t>
      </w:r>
    </w:p>
    <w:p w14:paraId="1F3828D6" w14:textId="1BA67AFC" w:rsidR="004B6C90" w:rsidRDefault="005427DF" w:rsidP="004B6C90">
      <w:pPr>
        <w:rPr>
          <w:b/>
        </w:rPr>
      </w:pPr>
      <w:r w:rsidRPr="009C48A1">
        <w:rPr>
          <w:b/>
        </w:rPr>
        <w:t>Proposal 2:</w:t>
      </w:r>
      <w:r w:rsidR="00E75603">
        <w:rPr>
          <w:b/>
        </w:rPr>
        <w:t xml:space="preserve"> The workshop focuses on discussion of 'consolidated' </w:t>
      </w:r>
      <w:r w:rsidR="00820F86">
        <w:rPr>
          <w:b/>
        </w:rPr>
        <w:t xml:space="preserve">area-based or topic-based </w:t>
      </w:r>
      <w:r w:rsidR="00E75603">
        <w:rPr>
          <w:b/>
        </w:rPr>
        <w:t xml:space="preserve">presentations (summaries/proposals </w:t>
      </w:r>
      <w:r w:rsidR="008034C8">
        <w:rPr>
          <w:b/>
        </w:rPr>
        <w:t xml:space="preserve">for specific areas or topics, </w:t>
      </w:r>
      <w:r w:rsidR="00E75603">
        <w:rPr>
          <w:b/>
        </w:rPr>
        <w:t xml:space="preserve">based on analysis and ordering of original inputs from organisations). This requires </w:t>
      </w:r>
      <w:r w:rsidR="00820F86">
        <w:rPr>
          <w:b/>
        </w:rPr>
        <w:t xml:space="preserve">additional </w:t>
      </w:r>
      <w:r w:rsidR="00E75603">
        <w:rPr>
          <w:b/>
        </w:rPr>
        <w:t>preparation beyond asking individual organisations to submit their views and ideas.</w:t>
      </w:r>
    </w:p>
    <w:p w14:paraId="582D4414" w14:textId="745FF13A" w:rsidR="00E75603" w:rsidRPr="009C48A1" w:rsidRDefault="00E75603" w:rsidP="004B6C90">
      <w:pPr>
        <w:rPr>
          <w:b/>
        </w:rPr>
      </w:pPr>
      <w:r>
        <w:rPr>
          <w:b/>
        </w:rPr>
        <w:t>Proposal 3: The workshop is held in the form of two or three GoToWebinar sessions in the week of 21-25 June 2021.</w:t>
      </w:r>
    </w:p>
    <w:p w14:paraId="26C7CCE4" w14:textId="1FB63CDA"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01B19" w14:textId="77777777" w:rsidR="00BB61E4" w:rsidRDefault="00BB61E4">
      <w:r>
        <w:separator/>
      </w:r>
    </w:p>
  </w:endnote>
  <w:endnote w:type="continuationSeparator" w:id="0">
    <w:p w14:paraId="12A5732B" w14:textId="77777777" w:rsidR="00BB61E4" w:rsidRDefault="00BB61E4">
      <w:r>
        <w:continuationSeparator/>
      </w:r>
    </w:p>
  </w:endnote>
  <w:endnote w:type="continuationNotice" w:id="1">
    <w:p w14:paraId="62482A9C" w14:textId="77777777" w:rsidR="00BB61E4" w:rsidRDefault="00BB6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DAF4C" w14:textId="77777777" w:rsidR="00BB61E4" w:rsidRDefault="00BB61E4">
      <w:r>
        <w:separator/>
      </w:r>
    </w:p>
  </w:footnote>
  <w:footnote w:type="continuationSeparator" w:id="0">
    <w:p w14:paraId="64A78EE8" w14:textId="77777777" w:rsidR="00BB61E4" w:rsidRDefault="00BB61E4">
      <w:r>
        <w:continuationSeparator/>
      </w:r>
    </w:p>
  </w:footnote>
  <w:footnote w:type="continuationNotice" w:id="1">
    <w:p w14:paraId="3D07DA79" w14:textId="77777777" w:rsidR="00BB61E4" w:rsidRDefault="00BB61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36ED4"/>
    <w:rsid w:val="00143283"/>
    <w:rsid w:val="00145075"/>
    <w:rsid w:val="001577D3"/>
    <w:rsid w:val="00162052"/>
    <w:rsid w:val="00173A39"/>
    <w:rsid w:val="001741A0"/>
    <w:rsid w:val="001812A9"/>
    <w:rsid w:val="00182C4E"/>
    <w:rsid w:val="0018342E"/>
    <w:rsid w:val="001838D0"/>
    <w:rsid w:val="001875E4"/>
    <w:rsid w:val="0019323D"/>
    <w:rsid w:val="00194CD0"/>
    <w:rsid w:val="00196B17"/>
    <w:rsid w:val="001A3F19"/>
    <w:rsid w:val="001A5476"/>
    <w:rsid w:val="001B257F"/>
    <w:rsid w:val="001B33A5"/>
    <w:rsid w:val="001B49C9"/>
    <w:rsid w:val="001B654C"/>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51D0"/>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3B1A"/>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B731B"/>
    <w:rsid w:val="004C2033"/>
    <w:rsid w:val="004C6FA7"/>
    <w:rsid w:val="004D0785"/>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3B8A"/>
    <w:rsid w:val="006A5259"/>
    <w:rsid w:val="006C1A2F"/>
    <w:rsid w:val="006C428E"/>
    <w:rsid w:val="006C66D8"/>
    <w:rsid w:val="006D00EB"/>
    <w:rsid w:val="006D04EE"/>
    <w:rsid w:val="006D1E24"/>
    <w:rsid w:val="006D3DF2"/>
    <w:rsid w:val="006D57E3"/>
    <w:rsid w:val="006D6E48"/>
    <w:rsid w:val="006D7932"/>
    <w:rsid w:val="006E1417"/>
    <w:rsid w:val="006E4EF7"/>
    <w:rsid w:val="006E6041"/>
    <w:rsid w:val="006F14EA"/>
    <w:rsid w:val="006F4258"/>
    <w:rsid w:val="006F433D"/>
    <w:rsid w:val="006F4F29"/>
    <w:rsid w:val="006F6A2C"/>
    <w:rsid w:val="00705F73"/>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D7CF2"/>
    <w:rsid w:val="007E116B"/>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1B1C"/>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B61E4"/>
    <w:rsid w:val="00BC2FCD"/>
    <w:rsid w:val="00BC68A2"/>
    <w:rsid w:val="00BD0A2F"/>
    <w:rsid w:val="00BD7305"/>
    <w:rsid w:val="00BD7AB8"/>
    <w:rsid w:val="00BE1356"/>
    <w:rsid w:val="00BE23D0"/>
    <w:rsid w:val="00BE3427"/>
    <w:rsid w:val="00BE3C41"/>
    <w:rsid w:val="00BE581F"/>
    <w:rsid w:val="00BF0867"/>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2F4A"/>
    <w:rsid w:val="00EB352C"/>
    <w:rsid w:val="00EC0AC1"/>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314</TotalTime>
  <Pages>2</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104</cp:revision>
  <dcterms:created xsi:type="dcterms:W3CDTF">2018-03-05T14:47:00Z</dcterms:created>
  <dcterms:modified xsi:type="dcterms:W3CDTF">2021-03-15T20:57:00Z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